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D3" w:rsidRDefault="00C40AD3" w:rsidP="00C40AD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Вера в Ангелов</w:t>
      </w:r>
    </w:p>
    <w:p w:rsidR="00DF0807" w:rsidRDefault="004F6AB3" w:rsidP="004F6AB3">
      <w:pPr>
        <w:jc w:val="center"/>
      </w:pPr>
      <w:r>
        <w:rPr>
          <w:noProof/>
        </w:rPr>
        <w:drawing>
          <wp:inline distT="0" distB="0" distL="0" distR="0">
            <wp:extent cx="2667000" cy="3429000"/>
            <wp:effectExtent l="0" t="0" r="0" b="0"/>
            <wp:docPr id="28" name="Picture 28" descr="http://www.islamreligion.com/articles/images/Belief_in_Angel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islamreligion.com/articles/images/Belief_in_Angel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D3" w:rsidRDefault="00C40AD3" w:rsidP="00C40AD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Сущность ангелов</w:t>
      </w:r>
    </w:p>
    <w:p w:rsidR="00C40AD3" w:rsidRP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распространённом фольклоре об ангелах принято думать как о добрых силах природы, голограммах или иллюзиях.  Западная иконография иногда изображает ангелов в виде пухленьких младенцев или красивых молодых мужчин или женщин с ореолом вокруг головы.  Согласно исламской доктрине они - реально созданные существа, которые в конечном счете перенесут смерть, но недоступные на</w:t>
      </w:r>
      <w:bookmarkStart w:id="0" w:name="_GoBack"/>
      <w:bookmarkEnd w:id="0"/>
      <w:r>
        <w:rPr>
          <w:color w:val="000000"/>
          <w:sz w:val="26"/>
          <w:szCs w:val="26"/>
          <w:lang w:val="ru-RU"/>
        </w:rPr>
        <w:t>шим чувствам.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C40AD3">
        <w:rPr>
          <w:color w:val="000000"/>
          <w:sz w:val="26"/>
          <w:szCs w:val="26"/>
          <w:lang w:val="ru-RU"/>
        </w:rPr>
        <w:t>Они не божества и не полубожества, они не являются партнёрами Бога, управляющими различными частями вселенной.</w:t>
      </w:r>
      <w:r>
        <w:rPr>
          <w:color w:val="000000"/>
          <w:sz w:val="26"/>
          <w:szCs w:val="26"/>
        </w:rPr>
        <w:t> </w:t>
      </w:r>
      <w:r w:rsidRPr="00C40AD3">
        <w:rPr>
          <w:color w:val="000000"/>
          <w:sz w:val="26"/>
          <w:szCs w:val="26"/>
          <w:lang w:val="ru-RU"/>
        </w:rPr>
        <w:t xml:space="preserve"> Также, они не являются объектами поклонения или молитв, поскольку они не доставляют наших молитв Богу.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Все они сами подчиняются Господу и выполняют Его приказы.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исламском мировозрении нет никаких падших ангелов: они не разделяются на 'добрых' и 'злых' ангелов.  </w:t>
      </w:r>
      <w:proofErr w:type="gramStart"/>
      <w:r>
        <w:rPr>
          <w:color w:val="000000"/>
          <w:sz w:val="26"/>
          <w:szCs w:val="26"/>
        </w:rPr>
        <w:t>Люди не становятся ангелами после смерти.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Сатана - не падший ангел, но - один из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джинов</w:t>
      </w:r>
      <w:r>
        <w:rPr>
          <w:color w:val="000000"/>
          <w:sz w:val="26"/>
          <w:szCs w:val="26"/>
        </w:rPr>
        <w:t>, созданный Богом наряду с людьми и ангелами.</w:t>
      </w:r>
      <w:proofErr w:type="gramEnd"/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Ангелы были созданы из света прежде</w:t>
      </w:r>
      <w:proofErr w:type="gramStart"/>
      <w:r>
        <w:rPr>
          <w:color w:val="000000"/>
          <w:sz w:val="26"/>
          <w:szCs w:val="26"/>
        </w:rPr>
        <w:t>  людей</w:t>
      </w:r>
      <w:proofErr w:type="gramEnd"/>
      <w:r>
        <w:rPr>
          <w:color w:val="000000"/>
          <w:sz w:val="26"/>
          <w:szCs w:val="26"/>
        </w:rPr>
        <w:t xml:space="preserve">, и потому их изображение в исламском искусстве крайне редко и нежелательно: возможно ли </w:t>
      </w:r>
      <w:r>
        <w:rPr>
          <w:color w:val="000000"/>
          <w:sz w:val="26"/>
          <w:szCs w:val="26"/>
        </w:rPr>
        <w:lastRenderedPageBreak/>
        <w:t>изобразить Незримое?  </w:t>
      </w:r>
      <w:proofErr w:type="gramStart"/>
      <w:r>
        <w:rPr>
          <w:color w:val="000000"/>
          <w:sz w:val="26"/>
          <w:szCs w:val="26"/>
        </w:rPr>
        <w:t>Однако, в мусульманском Священном Писании они описаны как красивые существа с крыльями.</w:t>
      </w:r>
      <w:proofErr w:type="gramEnd"/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Ангелы имеют свою иерархию, они различны по предназначению и бывают разных размеров, а также отличаются каждый своей спецификой.</w:t>
      </w:r>
      <w:proofErr w:type="gramEnd"/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Величайший из них - Гавриил.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Пророк Ислама видел его в его истинном виде.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Существуют также охранники Господнего Трона, они из самых больших ангелов.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Они любят верующих и молят Бога о прощении им грехов.</w:t>
      </w:r>
      <w:proofErr w:type="gramEnd"/>
      <w:r>
        <w:rPr>
          <w:color w:val="000000"/>
          <w:sz w:val="26"/>
          <w:szCs w:val="26"/>
        </w:rPr>
        <w:t>  Они несут Трон Бога, о них пророк Мухаммад, да благословит его Аллах, сказал:</w:t>
      </w:r>
    </w:p>
    <w:p w:rsidR="00C40AD3" w:rsidRDefault="00C40AD3" w:rsidP="00C40AD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“Мне разрешено говорить об одном из ангелов Аллаха, что несут Трон.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Расстояние между мочками его ушей и плечами равно семистам годам пути.”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Абу Дауд</w:t>
      </w:r>
      <w:r>
        <w:rPr>
          <w:b/>
          <w:bCs/>
          <w:color w:val="000000"/>
          <w:sz w:val="26"/>
          <w:szCs w:val="26"/>
        </w:rPr>
        <w:t>)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Они не едят и не пьют.</w:t>
      </w:r>
      <w:proofErr w:type="gramEnd"/>
      <w:r>
        <w:rPr>
          <w:color w:val="000000"/>
          <w:sz w:val="26"/>
          <w:szCs w:val="26"/>
        </w:rPr>
        <w:t>  Ангелов не наскучивает и не утомляет поклонение Богу:</w:t>
      </w:r>
    </w:p>
    <w:p w:rsidR="00C40AD3" w:rsidRDefault="00C40AD3" w:rsidP="00C40A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“Они славят Его днем и ночью без устали</w:t>
      </w:r>
      <w:proofErr w:type="gramStart"/>
      <w:r>
        <w:rPr>
          <w:b/>
          <w:bCs/>
          <w:color w:val="000000"/>
          <w:sz w:val="26"/>
          <w:szCs w:val="26"/>
        </w:rPr>
        <w:t>..”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21:20)</w:t>
      </w:r>
    </w:p>
    <w:p w:rsidR="00C40AD3" w:rsidRDefault="00C40AD3" w:rsidP="00C40AD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Количество ангелов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Сколько существует ангелов?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Одному Богу ведомо.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Наиболее посещаемая святыня - Небесный Дом над Каабой, Мекканской святыней.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Каждый день семьдесят тысяч ангелов посещают его и удаляются, никогда не возвращаясь к нему снова.</w:t>
      </w:r>
      <w:bookmarkStart w:id="1" w:name="_ftnref1299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"http://www.islamreligion.com/ru/articles/41/" \l "_ftn12990" \o " Сахих Аль-Бухари."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"/>
    </w:p>
    <w:p w:rsidR="00C40AD3" w:rsidRDefault="00C40AD3" w:rsidP="00C40AD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Имена ангелов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Мусульмане признают имена некоторых ангелов, упомянутых в исламских источниках, как например: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Джибриль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(Гавриил),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Микаэль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(Михаил),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Исрафиль</w:t>
      </w:r>
      <w:proofErr w:type="gramStart"/>
      <w:r>
        <w:rPr>
          <w:color w:val="000000"/>
          <w:sz w:val="26"/>
          <w:szCs w:val="26"/>
        </w:rPr>
        <w:t>,</w:t>
      </w:r>
      <w:r>
        <w:rPr>
          <w:i/>
          <w:iCs/>
          <w:color w:val="000000"/>
          <w:sz w:val="26"/>
          <w:szCs w:val="26"/>
        </w:rPr>
        <w:t>Малик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- страж Ада, - и другие.  </w:t>
      </w:r>
      <w:proofErr w:type="gramStart"/>
      <w:r>
        <w:rPr>
          <w:color w:val="000000"/>
          <w:sz w:val="26"/>
          <w:szCs w:val="26"/>
        </w:rPr>
        <w:t>Из них, только Гавриил и Михаил упомянуты в Библии.</w:t>
      </w:r>
      <w:proofErr w:type="gramEnd"/>
    </w:p>
    <w:p w:rsidR="00C40AD3" w:rsidRDefault="00C40AD3" w:rsidP="00C40AD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Возможности ангелов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Ангелы обладают огромными возможностями, данными им Богом.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Они могут принимать различные формы.</w:t>
      </w:r>
      <w:proofErr w:type="gramEnd"/>
      <w:r>
        <w:rPr>
          <w:color w:val="000000"/>
          <w:sz w:val="26"/>
          <w:szCs w:val="26"/>
        </w:rPr>
        <w:t>  Мусульманское священное писание описывает, как во время зачатия Иисуса, Бог послал Марии Гавриила в виде мужчины:</w:t>
      </w:r>
    </w:p>
    <w:p w:rsidR="00C40AD3" w:rsidRDefault="00C40AD3" w:rsidP="00C40A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“…Мы к ней послали дух Наш и он предстал к ней в облике прекрасного мужчины.” (Коран 19:17)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Ангелы посетили Авраама также в человеческом обличье.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Точно так же ангелы прибыли к Лоту, чтобы спасти его от опасности, в образе красивых </w:t>
      </w:r>
      <w:r>
        <w:rPr>
          <w:color w:val="000000"/>
          <w:sz w:val="26"/>
          <w:szCs w:val="26"/>
        </w:rPr>
        <w:lastRenderedPageBreak/>
        <w:t>молодых людей.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Гавриил обычно посещал пророка Мухаммада, принимая разные облики.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Иногда он появлялся в образе одного из его красивых учеников, иногда в виде бедуина из пустыни.</w:t>
      </w:r>
      <w:proofErr w:type="gramEnd"/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Ангелы имеют способность принимать человеческие формы при некоторых обстоятельствах, вовлекающих простых людей.</w:t>
      </w:r>
      <w:proofErr w:type="gramEnd"/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Гавриил - небесный посланник Господа к людям.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Он передавал Божие Откровение Его избранным посланникам из людей.</w:t>
      </w:r>
      <w:proofErr w:type="gramEnd"/>
      <w:r>
        <w:rPr>
          <w:color w:val="000000"/>
          <w:sz w:val="26"/>
          <w:szCs w:val="26"/>
        </w:rPr>
        <w:t>  Бог говорит:</w:t>
      </w:r>
    </w:p>
    <w:p w:rsidR="00C40AD3" w:rsidRDefault="00C40AD3" w:rsidP="00C40A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“Скажи: «Кто является врагом Джибрилу (Гавриилу)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 низвел его (Коран) на твое сердце с соизволения Аллаха...” (Коран 2:97)</w:t>
      </w:r>
    </w:p>
    <w:p w:rsidR="00C40AD3" w:rsidRDefault="00C40AD3" w:rsidP="00C40AD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Задачи</w:t>
      </w:r>
      <w:r>
        <w:rPr>
          <w:rStyle w:val="apple-converted-space"/>
          <w:color w:val="008000"/>
          <w:sz w:val="30"/>
          <w:szCs w:val="30"/>
        </w:rPr>
        <w:t> </w:t>
      </w:r>
      <w:r>
        <w:rPr>
          <w:color w:val="008000"/>
          <w:sz w:val="30"/>
          <w:szCs w:val="30"/>
          <w:lang w:val="ru-RU"/>
        </w:rPr>
        <w:t>Ангелов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Некоторые ангелы ответственны за выполнение законов Божьх в материальном мире.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Михаил ответственен за дождь, направляя его везде, где Бог желает.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Он имеет помощников, которые помогают ему веленьем его Господа; они направляют ветры и облака по желанию Бога.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Другой ответственен за Тубный глас, что будет протрублен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Израфилем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начале Судного дня.</w:t>
      </w:r>
      <w:proofErr w:type="gramEnd"/>
      <w:r>
        <w:rPr>
          <w:color w:val="000000"/>
          <w:sz w:val="26"/>
          <w:szCs w:val="26"/>
        </w:rPr>
        <w:t>  Иные ответственны за взятие души из тела во время смерти: Ангел Смерти и его помощники.  Всевышний говорит:</w:t>
      </w:r>
    </w:p>
    <w:p w:rsidR="00C40AD3" w:rsidRDefault="00C40AD3" w:rsidP="00C40A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“Скажи (им): Вас ангел смерти умертвит, который вам назначен; потом к Владыке своему вы </w:t>
      </w:r>
      <w:proofErr w:type="gramStart"/>
      <w:r>
        <w:rPr>
          <w:b/>
          <w:bCs/>
          <w:color w:val="000000"/>
          <w:sz w:val="26"/>
          <w:szCs w:val="26"/>
        </w:rPr>
        <w:t>возвратитесь .”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32:11)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Есть также ангелы-хранители, ответственные за защиту верующего повсюду в его жизни: дома или в путешествии, спящим или бодрствующим.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Другие ответственны за запись дел человека, хороших и плохих.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Они известны как “благородные писцы”.</w:t>
      </w:r>
      <w:proofErr w:type="gramEnd"/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Два ангела,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Мункар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Накир</w:t>
      </w:r>
      <w:r>
        <w:rPr>
          <w:color w:val="000000"/>
          <w:sz w:val="26"/>
          <w:szCs w:val="26"/>
        </w:rPr>
        <w:t>, являются ответственными за испытание людей в могиле.</w:t>
      </w:r>
      <w:proofErr w:type="gramEnd"/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 ангелов и хранители Рая, а также девятнадцать 'стражей' Ада, под предводительством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Малика</w:t>
      </w:r>
      <w:r>
        <w:rPr>
          <w:color w:val="000000"/>
          <w:sz w:val="26"/>
          <w:szCs w:val="26"/>
        </w:rPr>
        <w:t>.</w:t>
      </w:r>
      <w:proofErr w:type="gramEnd"/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Есть также ангелы, ответственные за вдыхание души в зародыш и записи его удела, продолжительности жизни, действий,</w:t>
      </w:r>
      <w:proofErr w:type="gramStart"/>
      <w:r>
        <w:rPr>
          <w:color w:val="000000"/>
          <w:sz w:val="26"/>
          <w:szCs w:val="26"/>
        </w:rPr>
        <w:t>  будет</w:t>
      </w:r>
      <w:proofErr w:type="gramEnd"/>
      <w:r>
        <w:rPr>
          <w:color w:val="000000"/>
          <w:sz w:val="26"/>
          <w:szCs w:val="26"/>
        </w:rPr>
        <w:t xml:space="preserve"> ли он несчастен или счастлив.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Есть ангелы-скитальцы, путешествующие по всему миру в поиске собраний, где поминается имя Божье.</w:t>
      </w:r>
      <w:proofErr w:type="gramEnd"/>
      <w:r>
        <w:rPr>
          <w:color w:val="000000"/>
          <w:sz w:val="26"/>
          <w:szCs w:val="26"/>
        </w:rPr>
        <w:t xml:space="preserve">  Есть также ангелы, составляющие небесную армию Бога, стоящую в рядах, они никогда не утомляются и не </w:t>
      </w:r>
      <w:r>
        <w:rPr>
          <w:color w:val="000000"/>
          <w:sz w:val="26"/>
          <w:szCs w:val="26"/>
        </w:rPr>
        <w:lastRenderedPageBreak/>
        <w:t>садятся, и другие, находящиеся в поклоне или распростёршиеся ниц, никогда не поднимающие голов,</w:t>
      </w:r>
      <w:proofErr w:type="gramStart"/>
      <w:r>
        <w:rPr>
          <w:color w:val="000000"/>
          <w:sz w:val="26"/>
          <w:szCs w:val="26"/>
        </w:rPr>
        <w:t>  поклоняясь</w:t>
      </w:r>
      <w:proofErr w:type="gramEnd"/>
      <w:r>
        <w:rPr>
          <w:color w:val="000000"/>
          <w:sz w:val="26"/>
          <w:szCs w:val="26"/>
        </w:rPr>
        <w:t xml:space="preserve"> Богу.</w:t>
      </w:r>
    </w:p>
    <w:p w:rsidR="00C40AD3" w:rsidRDefault="00C40AD3" w:rsidP="00C40A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видите, ангелы - грандиозные создания Бога, различающиеся по количеству, предназначению и способностям.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Бог не нуждается в этих существах, но знание о их существовании и вера в них увеличивают страх перед Богом, ведь Он способен создать как, он желает; действительно</w:t>
      </w:r>
      <w:r>
        <w:rPr>
          <w:color w:val="000000"/>
          <w:sz w:val="26"/>
          <w:szCs w:val="26"/>
          <w:lang w:val="ru-RU"/>
        </w:rPr>
        <w:t>великолепие Его создания - доказательство великолепия Создателя</w:t>
      </w:r>
      <w:r>
        <w:rPr>
          <w:rFonts w:ascii="Arial CYR" w:hAnsi="Arial CYR" w:cs="Arial CYR"/>
          <w:color w:val="000000"/>
          <w:sz w:val="22"/>
          <w:szCs w:val="22"/>
          <w:lang w:val="ru-RU"/>
        </w:rPr>
        <w:t>.</w:t>
      </w:r>
      <w:proofErr w:type="gramEnd"/>
    </w:p>
    <w:p w:rsidR="00C40AD3" w:rsidRDefault="00C40AD3" w:rsidP="00C40AD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C40AD3" w:rsidRDefault="00C40AD3" w:rsidP="00C40AD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40AD3" w:rsidRDefault="00C40AD3" w:rsidP="00C40AD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2" w:name="_ftn12990"/>
    <w:p w:rsidR="00C40AD3" w:rsidRDefault="00C40AD3" w:rsidP="00C40AD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"http://www.islamreligion.com/ru/articles/41/" \l "_ftnref12990"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  <w:lang w:val="ru-RU"/>
        </w:rPr>
        <w:t>Сахих Аль-Бухари</w:t>
      </w:r>
      <w:r>
        <w:rPr>
          <w:color w:val="000000"/>
          <w:sz w:val="22"/>
          <w:szCs w:val="22"/>
        </w:rPr>
        <w:t>.</w:t>
      </w:r>
    </w:p>
    <w:p w:rsidR="004F6AB3" w:rsidRPr="004F6AB3" w:rsidRDefault="004F6AB3" w:rsidP="00C40AD3">
      <w:pPr>
        <w:pStyle w:val="Heading2"/>
        <w:shd w:val="clear" w:color="auto" w:fill="E1F4FD"/>
        <w:spacing w:before="225" w:after="150"/>
      </w:pPr>
    </w:p>
    <w:sectPr w:rsidR="004F6AB3" w:rsidRPr="004F6A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1B4A20"/>
    <w:rsid w:val="00322924"/>
    <w:rsid w:val="003A5010"/>
    <w:rsid w:val="003B7C3D"/>
    <w:rsid w:val="004F6AB3"/>
    <w:rsid w:val="005D20BF"/>
    <w:rsid w:val="00622829"/>
    <w:rsid w:val="006D5CB1"/>
    <w:rsid w:val="00740312"/>
    <w:rsid w:val="0076162D"/>
    <w:rsid w:val="009414A6"/>
    <w:rsid w:val="009711D1"/>
    <w:rsid w:val="009A43C5"/>
    <w:rsid w:val="00AF5D6E"/>
    <w:rsid w:val="00C40AD3"/>
    <w:rsid w:val="00DF0807"/>
    <w:rsid w:val="00E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2014-08-05T15:48:00Z</cp:lastPrinted>
  <dcterms:created xsi:type="dcterms:W3CDTF">2014-08-05T15:55:00Z</dcterms:created>
  <dcterms:modified xsi:type="dcterms:W3CDTF">2014-08-05T15:55:00Z</dcterms:modified>
</cp:coreProperties>
</file>